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  <w:u w:val="single"/>
        </w:rPr>
      </w:pPr>
      <w:r w:rsidRPr="004C0DEB">
        <w:rPr>
          <w:b/>
          <w:sz w:val="32"/>
          <w:szCs w:val="32"/>
          <w:u w:val="single"/>
        </w:rPr>
        <w:t>L’INCOMPIUTER</w:t>
      </w:r>
    </w:p>
    <w:p w:rsidR="0033169B" w:rsidRDefault="004C0DEB" w:rsidP="004C0DEB">
      <w:pPr>
        <w:pStyle w:val="Nessunaspaziatura"/>
        <w:jc w:val="center"/>
      </w:pPr>
      <w:r>
        <w:t>di Mauro Petrarca</w:t>
      </w:r>
    </w:p>
    <w:p w:rsidR="004C0DEB" w:rsidRDefault="004C0DEB" w:rsidP="004C0DEB">
      <w:pPr>
        <w:pStyle w:val="Nessunaspaziatura"/>
        <w:jc w:val="center"/>
      </w:pPr>
    </w:p>
    <w:p w:rsidR="009F0703" w:rsidRDefault="009F0703" w:rsidP="004C0DEB">
      <w:pPr>
        <w:pStyle w:val="Nessunaspaziatura"/>
        <w:jc w:val="center"/>
      </w:pPr>
      <w:r>
        <w:t>Poesia pubblicata</w:t>
      </w:r>
      <w:r w:rsidR="004C0DEB">
        <w:t xml:space="preserve"> nel </w:t>
      </w:r>
      <w:r>
        <w:t>“</w:t>
      </w:r>
      <w:r w:rsidR="004C0DEB">
        <w:t>Testamento di un poeta cimiteriale</w:t>
      </w:r>
      <w:r>
        <w:t>” (Neo edizioni, 2013);</w:t>
      </w:r>
    </w:p>
    <w:p w:rsidR="004C0DEB" w:rsidRDefault="009F0703" w:rsidP="004C0DEB">
      <w:pPr>
        <w:pStyle w:val="Nessunaspaziatura"/>
        <w:jc w:val="center"/>
      </w:pPr>
      <w:r>
        <w:t>P</w:t>
      </w:r>
      <w:r w:rsidR="004C0DEB">
        <w:t>artitura informale del 2020</w:t>
      </w:r>
      <w:r>
        <w:t xml:space="preserve"> per recitante, macchina da scrivere, strumenti e oggetti vari.</w:t>
      </w:r>
    </w:p>
    <w:p w:rsidR="004C0DEB" w:rsidRDefault="004C0DEB" w:rsidP="004C0DEB">
      <w:pPr>
        <w:pStyle w:val="Nessunaspaziatura"/>
        <w:jc w:val="center"/>
      </w:pPr>
    </w:p>
    <w:p w:rsidR="004C0DEB" w:rsidRDefault="004C0DEB" w:rsidP="004C0DEB">
      <w:pPr>
        <w:pStyle w:val="Nessunaspaziatura"/>
        <w:jc w:val="center"/>
      </w:pPr>
    </w:p>
    <w:p w:rsidR="004C0DEB" w:rsidRPr="004C0DEB" w:rsidRDefault="004C0DEB" w:rsidP="004C0DEB">
      <w:pPr>
        <w:pStyle w:val="Nessunaspaziatura"/>
        <w:jc w:val="center"/>
      </w:pPr>
      <w:r>
        <w:t>Sezione 1°</w:t>
      </w:r>
      <w:r w:rsidR="009F0703">
        <w:t xml:space="preserve"> (tempo forte e tempo debole)</w:t>
      </w:r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4C0DEB">
        <w:rPr>
          <w:b/>
          <w:sz w:val="32"/>
          <w:szCs w:val="32"/>
        </w:rPr>
        <w:t xml:space="preserve">Al </w:t>
      </w:r>
      <w:r w:rsidRPr="0030789F">
        <w:rPr>
          <w:b/>
          <w:sz w:val="32"/>
          <w:szCs w:val="32"/>
          <w:u w:val="single"/>
        </w:rPr>
        <w:t>mio</w:t>
      </w:r>
      <w:r w:rsidRPr="004C0DEB">
        <w:rPr>
          <w:b/>
          <w:sz w:val="32"/>
          <w:szCs w:val="32"/>
        </w:rPr>
        <w:t xml:space="preserve"> com</w:t>
      </w:r>
      <w:r w:rsidRPr="0030789F">
        <w:rPr>
          <w:b/>
          <w:sz w:val="32"/>
          <w:szCs w:val="32"/>
          <w:u w:val="single"/>
        </w:rPr>
        <w:t>pu</w:t>
      </w:r>
      <w:r w:rsidRPr="004C0DEB">
        <w:rPr>
          <w:b/>
          <w:sz w:val="32"/>
          <w:szCs w:val="32"/>
        </w:rPr>
        <w:t>ter la</w:t>
      </w:r>
      <w:r w:rsidRPr="0030789F">
        <w:rPr>
          <w:b/>
          <w:sz w:val="32"/>
          <w:szCs w:val="32"/>
          <w:u w:val="single"/>
        </w:rPr>
        <w:t>vo</w:t>
      </w:r>
      <w:r w:rsidRPr="004C0DEB">
        <w:rPr>
          <w:b/>
          <w:sz w:val="32"/>
          <w:szCs w:val="32"/>
        </w:rPr>
        <w:t>ro,</w:t>
      </w:r>
      <w:r w:rsidR="0030789F">
        <w:rPr>
          <w:b/>
          <w:sz w:val="32"/>
          <w:szCs w:val="32"/>
        </w:rPr>
        <w:t xml:space="preserve"> __</w:t>
      </w:r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4C0DEB">
        <w:rPr>
          <w:b/>
          <w:sz w:val="32"/>
          <w:szCs w:val="32"/>
        </w:rPr>
        <w:t xml:space="preserve">al </w:t>
      </w:r>
      <w:r w:rsidRPr="0030789F">
        <w:rPr>
          <w:b/>
          <w:sz w:val="32"/>
          <w:szCs w:val="32"/>
          <w:u w:val="single"/>
        </w:rPr>
        <w:t>mio</w:t>
      </w:r>
      <w:r w:rsidRPr="004C0DEB">
        <w:rPr>
          <w:b/>
          <w:sz w:val="32"/>
          <w:szCs w:val="32"/>
        </w:rPr>
        <w:t xml:space="preserve"> </w:t>
      </w:r>
      <w:r w:rsidR="0030789F">
        <w:rPr>
          <w:b/>
          <w:sz w:val="32"/>
          <w:szCs w:val="32"/>
        </w:rPr>
        <w:t xml:space="preserve">__ </w:t>
      </w:r>
      <w:r w:rsidRPr="004C0DEB">
        <w:rPr>
          <w:b/>
          <w:sz w:val="32"/>
          <w:szCs w:val="32"/>
        </w:rPr>
        <w:t>capola</w:t>
      </w:r>
      <w:r w:rsidRPr="0030789F">
        <w:rPr>
          <w:b/>
          <w:sz w:val="32"/>
          <w:szCs w:val="32"/>
          <w:u w:val="single"/>
        </w:rPr>
        <w:t>vo</w:t>
      </w:r>
      <w:r w:rsidRPr="004C0DEB">
        <w:rPr>
          <w:b/>
          <w:sz w:val="32"/>
          <w:szCs w:val="32"/>
        </w:rPr>
        <w:t>ro.</w:t>
      </w:r>
      <w:r w:rsidR="0030789F">
        <w:rPr>
          <w:b/>
          <w:sz w:val="32"/>
          <w:szCs w:val="32"/>
        </w:rPr>
        <w:t xml:space="preserve"> __</w:t>
      </w:r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4C0DEB">
        <w:rPr>
          <w:b/>
          <w:sz w:val="32"/>
          <w:szCs w:val="32"/>
        </w:rPr>
        <w:t xml:space="preserve">Ma </w:t>
      </w:r>
      <w:r w:rsidRPr="0030789F">
        <w:rPr>
          <w:b/>
          <w:sz w:val="32"/>
          <w:szCs w:val="32"/>
          <w:u w:val="single"/>
        </w:rPr>
        <w:t>non</w:t>
      </w:r>
      <w:r w:rsidRPr="004C0DEB">
        <w:rPr>
          <w:b/>
          <w:sz w:val="32"/>
          <w:szCs w:val="32"/>
        </w:rPr>
        <w:t xml:space="preserve"> mi </w:t>
      </w:r>
      <w:r w:rsidRPr="0030789F">
        <w:rPr>
          <w:b/>
          <w:sz w:val="32"/>
          <w:szCs w:val="32"/>
          <w:u w:val="single"/>
        </w:rPr>
        <w:t>se</w:t>
      </w:r>
      <w:r w:rsidRPr="004C0DEB">
        <w:rPr>
          <w:b/>
          <w:sz w:val="32"/>
          <w:szCs w:val="32"/>
        </w:rPr>
        <w:t xml:space="preserve">nto </w:t>
      </w:r>
      <w:r w:rsidRPr="0030789F">
        <w:rPr>
          <w:b/>
          <w:sz w:val="32"/>
          <w:szCs w:val="32"/>
          <w:u w:val="single"/>
        </w:rPr>
        <w:t>be</w:t>
      </w:r>
      <w:r w:rsidRPr="004C0DEB">
        <w:rPr>
          <w:b/>
          <w:sz w:val="32"/>
          <w:szCs w:val="32"/>
        </w:rPr>
        <w:t>ne,</w:t>
      </w:r>
      <w:r w:rsidR="0030789F">
        <w:rPr>
          <w:b/>
          <w:sz w:val="32"/>
          <w:szCs w:val="32"/>
        </w:rPr>
        <w:t xml:space="preserve"> __</w:t>
      </w:r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30789F">
        <w:rPr>
          <w:b/>
          <w:sz w:val="32"/>
          <w:szCs w:val="32"/>
          <w:u w:val="single"/>
        </w:rPr>
        <w:t>sa</w:t>
      </w:r>
      <w:r w:rsidRPr="004C0DEB">
        <w:rPr>
          <w:b/>
          <w:sz w:val="32"/>
          <w:szCs w:val="32"/>
        </w:rPr>
        <w:t xml:space="preserve">lto </w:t>
      </w:r>
      <w:r w:rsidRPr="0030789F">
        <w:rPr>
          <w:b/>
          <w:sz w:val="32"/>
          <w:szCs w:val="32"/>
          <w:u w:val="single"/>
        </w:rPr>
        <w:t>pra</w:t>
      </w:r>
      <w:r w:rsidRPr="004C0DEB">
        <w:rPr>
          <w:b/>
          <w:sz w:val="32"/>
          <w:szCs w:val="32"/>
        </w:rPr>
        <w:t xml:space="preserve">nzi e </w:t>
      </w:r>
      <w:r w:rsidRPr="0030789F">
        <w:rPr>
          <w:b/>
          <w:sz w:val="32"/>
          <w:szCs w:val="32"/>
          <w:u w:val="single"/>
        </w:rPr>
        <w:t>ce</w:t>
      </w:r>
      <w:r w:rsidRPr="004C0DEB">
        <w:rPr>
          <w:b/>
          <w:sz w:val="32"/>
          <w:szCs w:val="32"/>
        </w:rPr>
        <w:t>ne.</w:t>
      </w:r>
    </w:p>
    <w:p w:rsidR="004C0DEB" w:rsidRDefault="004C0DEB" w:rsidP="004C0DEB">
      <w:pPr>
        <w:pStyle w:val="Nessunaspaziatura"/>
        <w:jc w:val="center"/>
        <w:rPr>
          <w:sz w:val="32"/>
          <w:szCs w:val="32"/>
        </w:rPr>
      </w:pPr>
    </w:p>
    <w:p w:rsidR="004C0DEB" w:rsidRPr="004C0DEB" w:rsidRDefault="004C0DEB" w:rsidP="004C0DEB">
      <w:pPr>
        <w:pStyle w:val="Nessunaspaziatura"/>
        <w:jc w:val="center"/>
      </w:pPr>
      <w:r>
        <w:t>Sezione 2°</w:t>
      </w:r>
      <w:r w:rsidR="009F0703">
        <w:t xml:space="preserve"> (glissati)</w:t>
      </w:r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4C0DEB">
        <w:rPr>
          <w:b/>
          <w:sz w:val="32"/>
          <w:szCs w:val="32"/>
        </w:rPr>
        <w:t xml:space="preserve">La </w:t>
      </w:r>
      <w:r w:rsidRPr="0030789F">
        <w:rPr>
          <w:b/>
          <w:sz w:val="32"/>
          <w:szCs w:val="32"/>
          <w:u w:val="single"/>
        </w:rPr>
        <w:t>nuo</w:t>
      </w:r>
      <w:r w:rsidRPr="004C0DEB">
        <w:rPr>
          <w:b/>
          <w:sz w:val="32"/>
          <w:szCs w:val="32"/>
        </w:rPr>
        <w:t>va l’ho ca</w:t>
      </w:r>
      <w:r w:rsidRPr="0030789F">
        <w:rPr>
          <w:b/>
          <w:sz w:val="32"/>
          <w:szCs w:val="32"/>
          <w:u w:val="single"/>
        </w:rPr>
        <w:t>pi</w:t>
      </w:r>
      <w:r w:rsidRPr="004C0DEB">
        <w:rPr>
          <w:b/>
          <w:sz w:val="32"/>
          <w:szCs w:val="32"/>
        </w:rPr>
        <w:t>ta:</w:t>
      </w:r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4C0DEB">
        <w:rPr>
          <w:b/>
          <w:sz w:val="32"/>
          <w:szCs w:val="32"/>
        </w:rPr>
        <w:t>rima</w:t>
      </w:r>
      <w:r w:rsidRPr="0030789F">
        <w:rPr>
          <w:b/>
          <w:sz w:val="32"/>
          <w:szCs w:val="32"/>
          <w:u w:val="single"/>
        </w:rPr>
        <w:t>rrà</w:t>
      </w:r>
      <w:r w:rsidRPr="004C0DEB">
        <w:rPr>
          <w:b/>
          <w:sz w:val="32"/>
          <w:szCs w:val="32"/>
        </w:rPr>
        <w:t xml:space="preserve"> un’incom</w:t>
      </w:r>
      <w:r w:rsidRPr="0030789F">
        <w:rPr>
          <w:b/>
          <w:sz w:val="32"/>
          <w:szCs w:val="32"/>
          <w:u w:val="single"/>
        </w:rPr>
        <w:t>piu</w:t>
      </w:r>
      <w:r w:rsidRPr="004C0DEB">
        <w:rPr>
          <w:b/>
          <w:sz w:val="32"/>
          <w:szCs w:val="32"/>
        </w:rPr>
        <w:t>ta.</w:t>
      </w:r>
    </w:p>
    <w:p w:rsidR="004C0DEB" w:rsidRDefault="004C0DEB" w:rsidP="004C0DEB">
      <w:pPr>
        <w:pStyle w:val="Nessunaspaziatura"/>
        <w:jc w:val="center"/>
        <w:rPr>
          <w:sz w:val="32"/>
          <w:szCs w:val="32"/>
        </w:rPr>
      </w:pPr>
    </w:p>
    <w:p w:rsidR="004C0DEB" w:rsidRDefault="004C0DEB" w:rsidP="004C0DEB">
      <w:pPr>
        <w:pStyle w:val="Nessunaspaziatura"/>
        <w:jc w:val="center"/>
        <w:rPr>
          <w:sz w:val="32"/>
          <w:szCs w:val="32"/>
        </w:rPr>
      </w:pPr>
      <w:r>
        <w:t>Sezione 3°</w:t>
      </w:r>
      <w:r w:rsidR="009F0703">
        <w:t xml:space="preserve"> (</w:t>
      </w:r>
      <w:proofErr w:type="spellStart"/>
      <w:r w:rsidR="009F0703">
        <w:t>accordalità</w:t>
      </w:r>
      <w:proofErr w:type="spellEnd"/>
      <w:r w:rsidR="009F0703">
        <w:t xml:space="preserve"> in crescendo)</w:t>
      </w:r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4C0DEB">
        <w:rPr>
          <w:b/>
          <w:sz w:val="32"/>
          <w:szCs w:val="32"/>
        </w:rPr>
        <w:t>La mia opera unica,</w:t>
      </w:r>
      <w:r w:rsidR="0030789F">
        <w:rPr>
          <w:b/>
          <w:sz w:val="32"/>
          <w:szCs w:val="32"/>
        </w:rPr>
        <w:t xml:space="preserve"> </w:t>
      </w:r>
      <w:proofErr w:type="spellStart"/>
      <w:r w:rsidR="0030789F">
        <w:rPr>
          <w:b/>
          <w:sz w:val="32"/>
          <w:szCs w:val="32"/>
        </w:rPr>
        <w:t>xX</w:t>
      </w:r>
      <w:proofErr w:type="spellEnd"/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4C0DEB">
        <w:rPr>
          <w:b/>
          <w:sz w:val="32"/>
          <w:szCs w:val="32"/>
        </w:rPr>
        <w:t xml:space="preserve">la mia opera storica </w:t>
      </w:r>
      <w:proofErr w:type="spellStart"/>
      <w:r w:rsidR="0030789F">
        <w:rPr>
          <w:b/>
          <w:sz w:val="32"/>
          <w:szCs w:val="32"/>
        </w:rPr>
        <w:t>xX</w:t>
      </w:r>
      <w:proofErr w:type="spellEnd"/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4C0DEB">
        <w:rPr>
          <w:b/>
          <w:sz w:val="32"/>
          <w:szCs w:val="32"/>
        </w:rPr>
        <w:t>rimarrà incompiuta.</w:t>
      </w:r>
      <w:r w:rsidR="0030789F">
        <w:rPr>
          <w:b/>
          <w:sz w:val="32"/>
          <w:szCs w:val="32"/>
        </w:rPr>
        <w:t xml:space="preserve"> </w:t>
      </w:r>
      <w:proofErr w:type="spellStart"/>
      <w:r w:rsidR="0030789F">
        <w:rPr>
          <w:b/>
          <w:sz w:val="32"/>
          <w:szCs w:val="32"/>
        </w:rPr>
        <w:t>xX</w:t>
      </w:r>
      <w:proofErr w:type="spellEnd"/>
    </w:p>
    <w:p w:rsidR="004C0DEB" w:rsidRPr="004C0DEB" w:rsidRDefault="004C0DEB" w:rsidP="004C0DEB">
      <w:pPr>
        <w:pStyle w:val="Nessunaspaziatura"/>
        <w:jc w:val="center"/>
        <w:rPr>
          <w:b/>
          <w:sz w:val="32"/>
          <w:szCs w:val="32"/>
        </w:rPr>
      </w:pPr>
      <w:r w:rsidRPr="004C0DEB">
        <w:rPr>
          <w:b/>
          <w:sz w:val="32"/>
          <w:szCs w:val="32"/>
        </w:rPr>
        <w:t>Nel mio computer.</w:t>
      </w:r>
      <w:r w:rsidR="0030789F">
        <w:rPr>
          <w:b/>
          <w:sz w:val="32"/>
          <w:szCs w:val="32"/>
        </w:rPr>
        <w:t xml:space="preserve"> </w:t>
      </w:r>
      <w:proofErr w:type="spellStart"/>
      <w:r w:rsidR="0030789F">
        <w:rPr>
          <w:b/>
          <w:sz w:val="32"/>
          <w:szCs w:val="32"/>
        </w:rPr>
        <w:t>xX</w:t>
      </w:r>
      <w:proofErr w:type="spellEnd"/>
    </w:p>
    <w:p w:rsidR="004C0DEB" w:rsidRDefault="004C0DEB" w:rsidP="004C0DEB">
      <w:pPr>
        <w:pStyle w:val="Nessunaspaziatura"/>
        <w:jc w:val="center"/>
        <w:rPr>
          <w:b/>
          <w:sz w:val="32"/>
          <w:szCs w:val="32"/>
          <w:u w:val="single"/>
        </w:rPr>
      </w:pPr>
      <w:r w:rsidRPr="004C0DEB">
        <w:rPr>
          <w:b/>
          <w:sz w:val="32"/>
          <w:szCs w:val="32"/>
        </w:rPr>
        <w:t>L’</w:t>
      </w:r>
      <w:proofErr w:type="spellStart"/>
      <w:r w:rsidRPr="004C0DEB">
        <w:rPr>
          <w:b/>
          <w:sz w:val="32"/>
          <w:szCs w:val="32"/>
        </w:rPr>
        <w:t>incompiuter</w:t>
      </w:r>
      <w:proofErr w:type="spellEnd"/>
      <w:r w:rsidRPr="004C0DEB">
        <w:rPr>
          <w:b/>
          <w:sz w:val="32"/>
          <w:szCs w:val="32"/>
        </w:rPr>
        <w:t>!</w:t>
      </w:r>
      <w:r w:rsidR="0030789F">
        <w:rPr>
          <w:b/>
          <w:sz w:val="32"/>
          <w:szCs w:val="32"/>
        </w:rPr>
        <w:t xml:space="preserve"> </w:t>
      </w:r>
      <w:proofErr w:type="spellStart"/>
      <w:r w:rsidR="0030789F">
        <w:rPr>
          <w:b/>
          <w:sz w:val="32"/>
          <w:szCs w:val="32"/>
        </w:rPr>
        <w:t>x</w:t>
      </w:r>
      <w:r w:rsidR="0030789F" w:rsidRPr="0030789F">
        <w:rPr>
          <w:b/>
          <w:sz w:val="32"/>
          <w:szCs w:val="32"/>
          <w:u w:val="single"/>
        </w:rPr>
        <w:t>X</w:t>
      </w:r>
      <w:proofErr w:type="spellEnd"/>
    </w:p>
    <w:p w:rsidR="009F0703" w:rsidRDefault="009F0703" w:rsidP="004C0DEB">
      <w:pPr>
        <w:pStyle w:val="Nessunaspaziatura"/>
        <w:jc w:val="center"/>
        <w:rPr>
          <w:b/>
          <w:sz w:val="32"/>
          <w:szCs w:val="32"/>
          <w:u w:val="single"/>
        </w:rPr>
      </w:pPr>
    </w:p>
    <w:p w:rsidR="00841909" w:rsidRDefault="00841909" w:rsidP="009F0703">
      <w:pPr>
        <w:pStyle w:val="Nessunaspaziatura"/>
      </w:pPr>
    </w:p>
    <w:p w:rsidR="009F0703" w:rsidRDefault="009F0703" w:rsidP="009F0703">
      <w:pPr>
        <w:pStyle w:val="Nessunaspaziatura"/>
      </w:pPr>
      <w:r>
        <w:t>Sezione 1° = semiminima a 70 di metronomo:  macchina da scrivere e strumenti suonano semiminime (la prima forte e grave, la seconda forte e acuta con note puntate-pizzicate; scelte le due note, lo strumentista userà sempre le stesse)</w:t>
      </w:r>
    </w:p>
    <w:p w:rsidR="003B7DA6" w:rsidRDefault="003B7DA6" w:rsidP="009F0703">
      <w:pPr>
        <w:pStyle w:val="Nessunaspaziatura"/>
      </w:pPr>
    </w:p>
    <w:p w:rsidR="003B7DA6" w:rsidRDefault="003B7DA6" w:rsidP="009F0703">
      <w:pPr>
        <w:pStyle w:val="Nessunaspaziatura"/>
      </w:pPr>
      <w:r>
        <w:t>Sezione 2° = glissati</w:t>
      </w:r>
      <w:r w:rsidR="00841909">
        <w:t>, una volta crescente</w:t>
      </w:r>
      <w:r>
        <w:t xml:space="preserve"> e </w:t>
      </w:r>
      <w:r w:rsidR="00841909">
        <w:t>una volta decrescente</w:t>
      </w:r>
      <w:r>
        <w:t xml:space="preserve"> (sulla cordiera del pianoforte, sulla corda del violoncello ecc.)</w:t>
      </w:r>
    </w:p>
    <w:p w:rsidR="003B7DA6" w:rsidRDefault="003B7DA6" w:rsidP="009F0703">
      <w:pPr>
        <w:pStyle w:val="Nessunaspaziatura"/>
      </w:pPr>
    </w:p>
    <w:p w:rsidR="003B7DA6" w:rsidRPr="009F0703" w:rsidRDefault="003B7DA6" w:rsidP="009F0703">
      <w:pPr>
        <w:pStyle w:val="Nessunaspaziatura"/>
      </w:pPr>
      <w:r>
        <w:t>Sezione 3° = sulla seconda X</w:t>
      </w:r>
      <w:r w:rsidR="00841909">
        <w:t xml:space="preserve"> a fine verso</w:t>
      </w:r>
      <w:r>
        <w:t xml:space="preserve">, cluster fisso: </w:t>
      </w:r>
      <w:r w:rsidR="00841909">
        <w:t>nuovo cluster fisso che cresce</w:t>
      </w:r>
      <w:r>
        <w:t xml:space="preserve"> di intensità e altezze ad ogni fine verso, sempre sulla</w:t>
      </w:r>
      <w:r w:rsidR="00841909">
        <w:t xml:space="preserve"> seconda X.</w:t>
      </w:r>
      <w:r>
        <w:t xml:space="preserve"> l’ultima X sarà fortissima e puntata</w:t>
      </w:r>
    </w:p>
    <w:sectPr w:rsidR="003B7DA6" w:rsidRPr="009F0703" w:rsidSect="003316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C0DEB"/>
    <w:rsid w:val="0030789F"/>
    <w:rsid w:val="0033169B"/>
    <w:rsid w:val="003B7DA6"/>
    <w:rsid w:val="004C0DEB"/>
    <w:rsid w:val="00841909"/>
    <w:rsid w:val="009F0703"/>
    <w:rsid w:val="00AE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6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0D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6</cp:revision>
  <dcterms:created xsi:type="dcterms:W3CDTF">2020-02-29T07:57:00Z</dcterms:created>
  <dcterms:modified xsi:type="dcterms:W3CDTF">2020-02-29T09:01:00Z</dcterms:modified>
</cp:coreProperties>
</file>